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A3D" w:rsidRDefault="0073575C" w:rsidP="000C4A3D">
      <w:pPr>
        <w:contextualSpacing/>
        <w:jc w:val="center"/>
      </w:pPr>
      <w:r>
        <w:t>Evangelicals in Brazil and at Gordon: An unlikely partnership?</w:t>
      </w:r>
    </w:p>
    <w:p w:rsidR="0073575C" w:rsidRDefault="00B407BB" w:rsidP="000C4A3D">
      <w:pPr>
        <w:contextualSpacing/>
        <w:jc w:val="center"/>
      </w:pPr>
      <w:r>
        <w:t>Kaye Cook</w:t>
      </w:r>
    </w:p>
    <w:p w:rsidR="007C2062" w:rsidRDefault="00E9447F" w:rsidP="000C4A3D">
      <w:pPr>
        <w:ind w:firstLine="720"/>
        <w:contextualSpacing/>
      </w:pPr>
      <w:proofErr w:type="gramStart"/>
      <w:r>
        <w:t>Coffee and sunshine.</w:t>
      </w:r>
      <w:proofErr w:type="gramEnd"/>
      <w:r>
        <w:t xml:space="preserve">  What’s not to love?  During February classes at Gordon, three of us left the knee-deep snow to travel to sunny Brazil, </w:t>
      </w:r>
      <w:r w:rsidR="0038574C">
        <w:t>source of</w:t>
      </w:r>
      <w:r w:rsidR="0009254A">
        <w:t xml:space="preserve"> most of the world’</w:t>
      </w:r>
      <w:r w:rsidR="0038574C">
        <w:t>s coffee</w:t>
      </w:r>
      <w:r>
        <w:t>.  While there,</w:t>
      </w:r>
      <w:r w:rsidR="0038574C">
        <w:t xml:space="preserve"> in Sao Paulo,</w:t>
      </w:r>
      <w:r>
        <w:t xml:space="preserve"> President Lindsay met with pastors, a deputy ambassador, business leaders, and potential students, </w:t>
      </w:r>
      <w:r w:rsidR="000C4A3D">
        <w:t>and preached</w:t>
      </w:r>
      <w:r w:rsidR="0009254A">
        <w:t xml:space="preserve"> a sermon.  His message never wavered.  He represented</w:t>
      </w:r>
      <w:r>
        <w:t xml:space="preserve"> Gordon </w:t>
      </w:r>
      <w:r w:rsidR="0038574C">
        <w:t xml:space="preserve">well </w:t>
      </w:r>
      <w:r>
        <w:t>in the nonstop challenges of travel crises</w:t>
      </w:r>
      <w:r w:rsidR="0038574C">
        <w:t xml:space="preserve"> (and more crises)</w:t>
      </w:r>
      <w:r>
        <w:t xml:space="preserve">, </w:t>
      </w:r>
      <w:r w:rsidR="0038574C">
        <w:t>meeting new people</w:t>
      </w:r>
      <w:r>
        <w:t xml:space="preserve">, </w:t>
      </w:r>
      <w:r w:rsidR="000C4A3D">
        <w:t>establishing relationships with pastors</w:t>
      </w:r>
      <w:r w:rsidR="003D10E5">
        <w:t>, academics,</w:t>
      </w:r>
      <w:r w:rsidR="000C4A3D">
        <w:t xml:space="preserve"> and lay people, </w:t>
      </w:r>
      <w:r w:rsidR="0038574C">
        <w:t xml:space="preserve">and enticing </w:t>
      </w:r>
      <w:r>
        <w:t xml:space="preserve">potential students </w:t>
      </w:r>
      <w:r w:rsidR="000C4A3D">
        <w:t>to Gordon</w:t>
      </w:r>
      <w:r w:rsidR="0038574C">
        <w:t xml:space="preserve">.  Meanwhile, </w:t>
      </w:r>
      <w:r w:rsidR="00B407BB">
        <w:t>Gordon Global E</w:t>
      </w:r>
      <w:r w:rsidR="006F37DB">
        <w:t xml:space="preserve">ducation staffer </w:t>
      </w:r>
      <w:r w:rsidR="0038574C">
        <w:t>Caroline―</w:t>
      </w:r>
      <w:r>
        <w:t>who knows more than most of us will ever know ab</w:t>
      </w:r>
      <w:r w:rsidR="0009254A">
        <w:t>o</w:t>
      </w:r>
      <w:r>
        <w:t>ut visas, Christian higher ed</w:t>
      </w:r>
      <w:r w:rsidR="0009254A">
        <w:t>ucation</w:t>
      </w:r>
      <w:r>
        <w:t>, Gordon’s strengt</w:t>
      </w:r>
      <w:r w:rsidR="0038574C">
        <w:t>hs, and the stresses of travel―</w:t>
      </w:r>
      <w:r>
        <w:t xml:space="preserve">kept us on schedule and in good spirits.  </w:t>
      </w:r>
      <w:r w:rsidR="003D10E5">
        <w:t xml:space="preserve">Meanwhile I </w:t>
      </w:r>
      <w:r>
        <w:t>recruited potential partners for Gordon and a grant I’m writing—an</w:t>
      </w:r>
      <w:r w:rsidR="00A94C7D">
        <w:t>d drank a lot of cappuccinos.  You might wonder: w</w:t>
      </w:r>
      <w:r>
        <w:t>hy</w:t>
      </w:r>
      <w:r w:rsidR="0009254A">
        <w:t xml:space="preserve"> </w:t>
      </w:r>
      <w:r w:rsidR="0038574C">
        <w:t>invest all this energy into partnership with a region that most of us have not visited?</w:t>
      </w:r>
      <w:r>
        <w:t xml:space="preserve">  </w:t>
      </w:r>
      <w:r w:rsidR="00C25AF3">
        <w:t>Sure, the coffee and weather are nice, and the people are lovely, but why.</w:t>
      </w:r>
    </w:p>
    <w:p w:rsidR="00E9447F" w:rsidRDefault="00E9447F">
      <w:pPr>
        <w:contextualSpacing/>
      </w:pPr>
      <w:r>
        <w:tab/>
        <w:t xml:space="preserve">Sao Paulo is a beautiful, crowded, economically thriving city in a country which values education.  And yet </w:t>
      </w:r>
      <w:r w:rsidR="0009254A">
        <w:t>the country</w:t>
      </w:r>
      <w:r>
        <w:t xml:space="preserve"> </w:t>
      </w:r>
      <w:r w:rsidR="0038574C">
        <w:t xml:space="preserve">spends </w:t>
      </w:r>
      <w:r>
        <w:t>enormous amounts of money f</w:t>
      </w:r>
      <w:r w:rsidR="0009254A">
        <w:t>or apparently little educational effect.  At the same time, many of i</w:t>
      </w:r>
      <w:r>
        <w:t>ts people lo</w:t>
      </w:r>
      <w:r w:rsidR="0009254A">
        <w:t>v</w:t>
      </w:r>
      <w:r>
        <w:t>e America, the East Coast, Disneyworld</w:t>
      </w:r>
      <w:r w:rsidR="0009254A">
        <w:t>—and God</w:t>
      </w:r>
      <w:r>
        <w:t>.</w:t>
      </w:r>
    </w:p>
    <w:p w:rsidR="00E9447F" w:rsidRDefault="00E9447F">
      <w:pPr>
        <w:contextualSpacing/>
      </w:pPr>
      <w:r>
        <w:tab/>
        <w:t xml:space="preserve">Brazil has been called the “heartland of Christianity”.  It has the largest community of Catholics and of Pentecostals in the world, and the second largest community of </w:t>
      </w:r>
      <w:r w:rsidR="00A94C7D">
        <w:t>Protestants</w:t>
      </w:r>
      <w:r>
        <w:t xml:space="preserve">.  It is a region of </w:t>
      </w:r>
      <w:r w:rsidR="003D10E5">
        <w:t>high religious belief and</w:t>
      </w:r>
      <w:r>
        <w:t xml:space="preserve"> pract</w:t>
      </w:r>
      <w:r w:rsidR="00A94C7D">
        <w:t>ice, and traditional values.  It is</w:t>
      </w:r>
      <w:r>
        <w:t xml:space="preserve"> a country which is historically </w:t>
      </w:r>
      <w:r w:rsidR="00A94C7D">
        <w:t>overwhelmingly Catholic.  Y</w:t>
      </w:r>
      <w:r w:rsidR="0073575C">
        <w:t xml:space="preserve">et currently </w:t>
      </w:r>
      <w:r w:rsidR="00A94C7D">
        <w:t xml:space="preserve">at least </w:t>
      </w:r>
      <w:r w:rsidR="0038574C">
        <w:t xml:space="preserve">20% or more </w:t>
      </w:r>
      <w:r w:rsidR="00A94C7D">
        <w:t xml:space="preserve">of the population </w:t>
      </w:r>
      <w:r w:rsidR="0038574C">
        <w:t>are E</w:t>
      </w:r>
      <w:r>
        <w:t>vangelicals</w:t>
      </w:r>
      <w:r w:rsidR="0009254A">
        <w:t>, and the</w:t>
      </w:r>
      <w:r w:rsidR="00B407BB">
        <w:t>se</w:t>
      </w:r>
      <w:r w:rsidR="0009254A">
        <w:t xml:space="preserve"> numbers are growing</w:t>
      </w:r>
      <w:r>
        <w:t>.</w:t>
      </w:r>
      <w:r w:rsidR="0009254A">
        <w:t xml:space="preserve">  </w:t>
      </w:r>
      <w:r>
        <w:t>Brazil seems uniquely positioned to send</w:t>
      </w:r>
      <w:r w:rsidR="0009254A">
        <w:t xml:space="preserve"> </w:t>
      </w:r>
      <w:r w:rsidR="000C4A3D">
        <w:t xml:space="preserve">able </w:t>
      </w:r>
      <w:r w:rsidR="0009254A">
        <w:t>students to Gordon who have a</w:t>
      </w:r>
      <w:r>
        <w:t xml:space="preserve"> </w:t>
      </w:r>
      <w:r w:rsidR="0038574C">
        <w:t xml:space="preserve">desire to learn and </w:t>
      </w:r>
      <w:r w:rsidR="000C4A3D">
        <w:t xml:space="preserve">a </w:t>
      </w:r>
      <w:r w:rsidR="00A94C7D">
        <w:t xml:space="preserve">solid Christian faith.  These students </w:t>
      </w:r>
      <w:r w:rsidR="003D10E5">
        <w:t>can contribute</w:t>
      </w:r>
      <w:r>
        <w:t xml:space="preserve"> to </w:t>
      </w:r>
      <w:r w:rsidR="0009254A">
        <w:t>and learn</w:t>
      </w:r>
      <w:r w:rsidR="00A94C7D">
        <w:t>ing</w:t>
      </w:r>
      <w:r w:rsidR="0009254A">
        <w:t xml:space="preserve"> from </w:t>
      </w:r>
      <w:r>
        <w:t>the education that Gordon offer</w:t>
      </w:r>
      <w:r w:rsidR="00A94C7D">
        <w:t>s―</w:t>
      </w:r>
      <w:r w:rsidR="0038574C">
        <w:t>and strengthen</w:t>
      </w:r>
      <w:bookmarkStart w:id="0" w:name="_GoBack"/>
      <w:bookmarkEnd w:id="0"/>
      <w:r w:rsidR="0009254A">
        <w:t xml:space="preserve"> our </w:t>
      </w:r>
      <w:r w:rsidR="0038574C">
        <w:t xml:space="preserve">excellent </w:t>
      </w:r>
      <w:r w:rsidR="0009254A">
        <w:t>soccer teams</w:t>
      </w:r>
      <w:r w:rsidR="0038574C">
        <w:t xml:space="preserve"> in the process</w:t>
      </w:r>
      <w:r>
        <w:t xml:space="preserve">.  </w:t>
      </w:r>
    </w:p>
    <w:p w:rsidR="000C4A3D" w:rsidRDefault="00E9447F">
      <w:pPr>
        <w:contextualSpacing/>
      </w:pPr>
      <w:r>
        <w:tab/>
      </w:r>
      <w:r w:rsidR="000C4A3D">
        <w:t>W</w:t>
      </w:r>
      <w:r w:rsidR="006F37DB">
        <w:t xml:space="preserve">hile in Sao Paulo, </w:t>
      </w:r>
      <w:r w:rsidR="0073575C">
        <w:t>I</w:t>
      </w:r>
      <w:r w:rsidR="000C4A3D">
        <w:t xml:space="preserve"> met</w:t>
      </w:r>
      <w:r w:rsidR="0073575C">
        <w:t xml:space="preserve"> students</w:t>
      </w:r>
      <w:r w:rsidR="0009254A">
        <w:t xml:space="preserve"> like Daniel and Ruben</w:t>
      </w:r>
      <w:r w:rsidR="00DD6271">
        <w:t xml:space="preserve">, identical twins who have largely been </w:t>
      </w:r>
      <w:r w:rsidR="0009254A">
        <w:t>homeschooled and are serious and excited about learning</w:t>
      </w:r>
      <w:r w:rsidR="00DD6271">
        <w:t xml:space="preserve"> in a Christian environment</w:t>
      </w:r>
      <w:r w:rsidR="000C4A3D">
        <w:t>.  At 15, they are graduating high school and interested in Gordon’s</w:t>
      </w:r>
      <w:r w:rsidR="0038574C">
        <w:t xml:space="preserve"> summer leadership program Elevate</w:t>
      </w:r>
      <w:r w:rsidR="000C4A3D">
        <w:t xml:space="preserve">.  </w:t>
      </w:r>
      <w:r w:rsidR="00B407BB">
        <w:t xml:space="preserve">And </w:t>
      </w:r>
      <w:r w:rsidR="000C4A3D">
        <w:t>I spent an hour with</w:t>
      </w:r>
      <w:r w:rsidR="0038574C">
        <w:t xml:space="preserve"> </w:t>
      </w:r>
      <w:proofErr w:type="spellStart"/>
      <w:r w:rsidR="0038574C">
        <w:t>Asafe</w:t>
      </w:r>
      <w:proofErr w:type="spellEnd"/>
      <w:r w:rsidR="0038574C">
        <w:t xml:space="preserve">, </w:t>
      </w:r>
      <w:r w:rsidR="000C4A3D">
        <w:t xml:space="preserve">an accepted student at Gordon through the Science without Borders program </w:t>
      </w:r>
      <w:r w:rsidR="0038574C">
        <w:t xml:space="preserve">whose social skills and desire to learn currently outstrip his knowledge of English (but who will learn quickly).  </w:t>
      </w:r>
      <w:r w:rsidR="00A94C7D">
        <w:t xml:space="preserve">In many ways, they seemed very much like current Gordon students, with </w:t>
      </w:r>
      <w:r w:rsidR="006F37DB">
        <w:t xml:space="preserve">generous hearts and eager minds, and with </w:t>
      </w:r>
      <w:r w:rsidR="00A94C7D">
        <w:t xml:space="preserve">much to offer and much to give.  </w:t>
      </w:r>
    </w:p>
    <w:p w:rsidR="001C0D1F" w:rsidRDefault="001C0D1F" w:rsidP="000C4A3D">
      <w:pPr>
        <w:ind w:firstLine="720"/>
        <w:contextualSpacing/>
      </w:pPr>
      <w:r>
        <w:t xml:space="preserve">I </w:t>
      </w:r>
      <w:r w:rsidR="000D14C7">
        <w:t>also met</w:t>
      </w:r>
      <w:r>
        <w:t xml:space="preserve"> potential academic partners for Gordon</w:t>
      </w:r>
      <w:r w:rsidR="000D14C7">
        <w:t>, all of whom were capable Evangelicals</w:t>
      </w:r>
      <w:r>
        <w:t>.  I wa</w:t>
      </w:r>
      <w:r w:rsidR="000D14C7">
        <w:t xml:space="preserve">s warmly received by Pastor </w:t>
      </w:r>
      <w:proofErr w:type="spellStart"/>
      <w:r w:rsidR="000D14C7">
        <w:t>Hild</w:t>
      </w:r>
      <w:r>
        <w:t>er</w:t>
      </w:r>
      <w:proofErr w:type="spellEnd"/>
      <w:r w:rsidR="000D14C7">
        <w:t xml:space="preserve"> Stu</w:t>
      </w:r>
      <w:r>
        <w:t xml:space="preserve">tz, and by anthropologist </w:t>
      </w:r>
      <w:proofErr w:type="spellStart"/>
      <w:r>
        <w:t>Suzana</w:t>
      </w:r>
      <w:proofErr w:type="spellEnd"/>
      <w:r>
        <w:t xml:space="preserve"> </w:t>
      </w:r>
      <w:proofErr w:type="spellStart"/>
      <w:r w:rsidR="000D14C7">
        <w:t>Coutinho</w:t>
      </w:r>
      <w:proofErr w:type="spellEnd"/>
      <w:r w:rsidR="000D14C7">
        <w:t xml:space="preserve">, religious studies specialist Rodrigo de Sousa, and sociologist </w:t>
      </w:r>
      <w:proofErr w:type="spellStart"/>
      <w:r w:rsidR="000D14C7">
        <w:t>Leonilda</w:t>
      </w:r>
      <w:proofErr w:type="spellEnd"/>
      <w:r w:rsidR="000D14C7">
        <w:t xml:space="preserve"> Campos.  By listing their names this way, it sounds as if everything went like clockwork, but the traffic in Sao Paulo is grim, and my visit with </w:t>
      </w:r>
      <w:proofErr w:type="spellStart"/>
      <w:r w:rsidR="000D14C7">
        <w:t>Leonilda</w:t>
      </w:r>
      <w:proofErr w:type="spellEnd"/>
      <w:r w:rsidR="000D14C7">
        <w:t xml:space="preserve"> was therefore notable for its intensity and brevity.  In contrast, for example, I enjoyed long conversations with Pastor </w:t>
      </w:r>
      <w:proofErr w:type="spellStart"/>
      <w:r w:rsidR="000D14C7">
        <w:t>Hilder</w:t>
      </w:r>
      <w:proofErr w:type="spellEnd"/>
      <w:r w:rsidR="000D14C7">
        <w:t xml:space="preserve">, who is a bright, energetic, well-informed former businessman, and with </w:t>
      </w:r>
      <w:r w:rsidR="00C25AF3">
        <w:t xml:space="preserve">Rodrigo, both of whom quickly felt like friends.  With their encouragement and engagement, I </w:t>
      </w:r>
      <w:r w:rsidR="000D14C7">
        <w:t>now feel able to proceed with more specific plans for international professional collaboration.</w:t>
      </w:r>
    </w:p>
    <w:p w:rsidR="00E9447F" w:rsidRDefault="00E9447F" w:rsidP="000C4A3D">
      <w:pPr>
        <w:ind w:firstLine="720"/>
        <w:contextualSpacing/>
      </w:pPr>
      <w:r>
        <w:t>Gordon provides a unique education that helps students from thoughtful backgrounds to grow</w:t>
      </w:r>
      <w:r w:rsidR="000C4A3D">
        <w:t xml:space="preserve"> in wisdom, knowledge, and faith</w:t>
      </w:r>
      <w:r w:rsidR="0073575C">
        <w:t>.  We have always had an international focus but it is nevertheless good to be</w:t>
      </w:r>
      <w:r w:rsidR="000C4A3D">
        <w:t xml:space="preserve"> reminded</w:t>
      </w:r>
      <w:r>
        <w:t xml:space="preserve"> how large God’s world is</w:t>
      </w:r>
      <w:r w:rsidR="000C4A3D">
        <w:t>,</w:t>
      </w:r>
      <w:r>
        <w:t xml:space="preserve"> how much we learn by caring for othe</w:t>
      </w:r>
      <w:r w:rsidR="000C4A3D">
        <w:t xml:space="preserve">rs, and how much they offer us.  </w:t>
      </w:r>
      <w:r>
        <w:t>Sometimes</w:t>
      </w:r>
      <w:r w:rsidR="000C4A3D">
        <w:t xml:space="preserve"> it feels isolating to be a Christian</w:t>
      </w:r>
      <w:r w:rsidR="0073575C">
        <w:t xml:space="preserve"> in the Northeast</w:t>
      </w:r>
      <w:r w:rsidR="00DD6271">
        <w:t>, and i</w:t>
      </w:r>
      <w:r>
        <w:t xml:space="preserve">t is </w:t>
      </w:r>
      <w:r w:rsidR="00DD6271">
        <w:t xml:space="preserve">therefore even more </w:t>
      </w:r>
      <w:r w:rsidR="00DD6271">
        <w:lastRenderedPageBreak/>
        <w:t xml:space="preserve">surprising </w:t>
      </w:r>
      <w:r>
        <w:t>to find partners in southeast Brazil.</w:t>
      </w:r>
      <w:r w:rsidR="000C4A3D">
        <w:t xml:space="preserve">  </w:t>
      </w:r>
      <w:r w:rsidR="0073575C">
        <w:t xml:space="preserve">Having now learned how generous people can be in Brazil, I’m inspired to go back.  </w:t>
      </w:r>
      <w:r w:rsidR="000C4A3D">
        <w:t>Perhaps I’ll even learn some Portuguese.</w:t>
      </w:r>
      <w:r w:rsidR="00A94C7D">
        <w:t xml:space="preserve">  Until then, I look forward to seeing individuals like </w:t>
      </w:r>
      <w:proofErr w:type="spellStart"/>
      <w:r w:rsidR="00A94C7D">
        <w:t>Asafe</w:t>
      </w:r>
      <w:proofErr w:type="spellEnd"/>
      <w:r w:rsidR="00A94C7D">
        <w:t xml:space="preserve"> and Rodrigo, Daniel and Ruben, in the halls of Gordon College.</w:t>
      </w:r>
    </w:p>
    <w:sectPr w:rsidR="00E944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47F"/>
    <w:rsid w:val="0009254A"/>
    <w:rsid w:val="000C4A3D"/>
    <w:rsid w:val="000D14C7"/>
    <w:rsid w:val="001C0D1F"/>
    <w:rsid w:val="0038574C"/>
    <w:rsid w:val="003D10E5"/>
    <w:rsid w:val="006F37DB"/>
    <w:rsid w:val="0073575C"/>
    <w:rsid w:val="007C2062"/>
    <w:rsid w:val="00A16A37"/>
    <w:rsid w:val="00A94C7D"/>
    <w:rsid w:val="00B407BB"/>
    <w:rsid w:val="00C25AF3"/>
    <w:rsid w:val="00DD6271"/>
    <w:rsid w:val="00E9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2014-03-07T20:44:00Z</cp:lastPrinted>
  <dcterms:created xsi:type="dcterms:W3CDTF">2014-02-28T01:13:00Z</dcterms:created>
  <dcterms:modified xsi:type="dcterms:W3CDTF">2014-03-08T13:37:00Z</dcterms:modified>
</cp:coreProperties>
</file>